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8D" w:rsidRPr="008B60EC" w:rsidRDefault="00F6318D" w:rsidP="008B60EC">
      <w:pPr>
        <w:spacing w:beforeLines="100"/>
        <w:jc w:val="center"/>
        <w:rPr>
          <w:rFonts w:ascii="仿宋" w:eastAsia="仿宋" w:hAnsi="仿宋"/>
          <w:b/>
          <w:sz w:val="28"/>
          <w:szCs w:val="28"/>
        </w:rPr>
      </w:pPr>
      <w:r w:rsidRPr="008B60EC">
        <w:rPr>
          <w:rFonts w:ascii="仿宋" w:eastAsia="仿宋" w:hAnsi="仿宋" w:hint="eastAsia"/>
          <w:b/>
          <w:sz w:val="28"/>
          <w:szCs w:val="28"/>
        </w:rPr>
        <w:t>第十五届“创新杯”大学生学术科技创新竞赛通知</w:t>
      </w:r>
    </w:p>
    <w:p w:rsidR="00420841" w:rsidRPr="008B60EC" w:rsidRDefault="00420841" w:rsidP="008B60EC">
      <w:pPr>
        <w:spacing w:beforeLines="100"/>
        <w:jc w:val="left"/>
        <w:rPr>
          <w:rFonts w:ascii="仿宋" w:eastAsia="仿宋" w:hAnsi="仿宋"/>
          <w:b/>
          <w:sz w:val="28"/>
          <w:szCs w:val="28"/>
        </w:rPr>
      </w:pPr>
      <w:r w:rsidRPr="008B60EC">
        <w:rPr>
          <w:rFonts w:ascii="仿宋" w:eastAsia="仿宋" w:hAnsi="仿宋" w:hint="eastAsia"/>
          <w:b/>
          <w:sz w:val="28"/>
          <w:szCs w:val="28"/>
        </w:rPr>
        <w:t>竞赛主题</w:t>
      </w:r>
    </w:p>
    <w:p w:rsidR="00420841" w:rsidRPr="008B60EC" w:rsidRDefault="00420841" w:rsidP="00420841">
      <w:pPr>
        <w:jc w:val="left"/>
        <w:rPr>
          <w:rFonts w:ascii="仿宋" w:eastAsia="仿宋" w:hAnsi="仿宋"/>
          <w:b/>
          <w:sz w:val="28"/>
          <w:szCs w:val="28"/>
        </w:rPr>
      </w:pPr>
      <w:r w:rsidRPr="008B60EC">
        <w:rPr>
          <w:rFonts w:ascii="仿宋" w:eastAsia="仿宋" w:hAnsi="仿宋" w:hint="eastAsia"/>
          <w:sz w:val="28"/>
          <w:szCs w:val="28"/>
        </w:rPr>
        <w:t>筑梦科技创新，贡献青春力量</w:t>
      </w:r>
    </w:p>
    <w:p w:rsidR="00420841" w:rsidRPr="008B60EC" w:rsidRDefault="00420841" w:rsidP="008B60EC">
      <w:pPr>
        <w:spacing w:beforeLines="100"/>
        <w:jc w:val="left"/>
        <w:rPr>
          <w:rFonts w:ascii="仿宋" w:eastAsia="仿宋" w:hAnsi="仿宋"/>
          <w:b/>
          <w:sz w:val="28"/>
          <w:szCs w:val="28"/>
        </w:rPr>
      </w:pPr>
      <w:r w:rsidRPr="008B60EC">
        <w:rPr>
          <w:rFonts w:ascii="仿宋" w:eastAsia="仿宋" w:hAnsi="仿宋" w:hint="eastAsia"/>
          <w:b/>
          <w:sz w:val="28"/>
          <w:szCs w:val="28"/>
        </w:rPr>
        <w:t>主办单位</w:t>
      </w:r>
    </w:p>
    <w:p w:rsidR="00420841" w:rsidRPr="008B60EC" w:rsidRDefault="00420841" w:rsidP="00420841">
      <w:pPr>
        <w:jc w:val="left"/>
        <w:rPr>
          <w:rFonts w:ascii="仿宋" w:eastAsia="仿宋" w:hAnsi="仿宋"/>
          <w:sz w:val="28"/>
          <w:szCs w:val="28"/>
        </w:rPr>
      </w:pPr>
      <w:r w:rsidRPr="008B60EC">
        <w:rPr>
          <w:rFonts w:ascii="仿宋" w:eastAsia="仿宋" w:hAnsi="仿宋" w:hint="eastAsia"/>
          <w:sz w:val="28"/>
          <w:szCs w:val="28"/>
        </w:rPr>
        <w:t>共青团北京信息科技大学委员会</w:t>
      </w:r>
    </w:p>
    <w:p w:rsidR="00420841" w:rsidRPr="008B60EC" w:rsidRDefault="00420841" w:rsidP="008B60EC">
      <w:pPr>
        <w:spacing w:beforeLines="100"/>
        <w:jc w:val="left"/>
        <w:rPr>
          <w:rFonts w:ascii="仿宋" w:eastAsia="仿宋" w:hAnsi="仿宋"/>
          <w:b/>
          <w:sz w:val="28"/>
          <w:szCs w:val="28"/>
        </w:rPr>
      </w:pPr>
      <w:r w:rsidRPr="008B60EC">
        <w:rPr>
          <w:rFonts w:ascii="仿宋" w:eastAsia="仿宋" w:hAnsi="仿宋" w:hint="eastAsia"/>
          <w:b/>
          <w:sz w:val="28"/>
          <w:szCs w:val="28"/>
        </w:rPr>
        <w:t>参赛对象</w:t>
      </w:r>
    </w:p>
    <w:p w:rsidR="00420841" w:rsidRPr="008B60EC" w:rsidRDefault="00420841" w:rsidP="00420841">
      <w:pPr>
        <w:jc w:val="left"/>
        <w:rPr>
          <w:rFonts w:ascii="仿宋" w:eastAsia="仿宋" w:hAnsi="仿宋"/>
          <w:sz w:val="28"/>
          <w:szCs w:val="28"/>
        </w:rPr>
      </w:pPr>
      <w:r w:rsidRPr="008B60EC">
        <w:rPr>
          <w:rFonts w:ascii="仿宋" w:eastAsia="仿宋" w:hAnsi="仿宋" w:hint="eastAsia"/>
          <w:sz w:val="28"/>
          <w:szCs w:val="28"/>
        </w:rPr>
        <w:t>具有我校正式学籍的全日制本科生、研究生。</w:t>
      </w:r>
    </w:p>
    <w:p w:rsidR="00420841" w:rsidRPr="008B60EC" w:rsidRDefault="00420841" w:rsidP="008B60EC">
      <w:pPr>
        <w:spacing w:beforeLines="100"/>
        <w:jc w:val="left"/>
        <w:rPr>
          <w:rFonts w:ascii="仿宋" w:eastAsia="仿宋" w:hAnsi="仿宋"/>
          <w:b/>
          <w:sz w:val="28"/>
          <w:szCs w:val="28"/>
        </w:rPr>
      </w:pPr>
      <w:r w:rsidRPr="008B60EC">
        <w:rPr>
          <w:rFonts w:ascii="仿宋" w:eastAsia="仿宋" w:hAnsi="仿宋" w:hint="eastAsia"/>
          <w:b/>
          <w:sz w:val="28"/>
          <w:szCs w:val="28"/>
        </w:rPr>
        <w:t>评选形式</w:t>
      </w:r>
    </w:p>
    <w:p w:rsidR="00420841" w:rsidRPr="008B60EC" w:rsidRDefault="00420841" w:rsidP="00420841">
      <w:pPr>
        <w:jc w:val="left"/>
        <w:rPr>
          <w:rFonts w:ascii="仿宋" w:eastAsia="仿宋" w:hAnsi="仿宋"/>
          <w:sz w:val="28"/>
          <w:szCs w:val="28"/>
        </w:rPr>
      </w:pPr>
      <w:r w:rsidRPr="008B60EC">
        <w:rPr>
          <w:rFonts w:ascii="仿宋" w:eastAsia="仿宋" w:hAnsi="仿宋" w:hint="eastAsia"/>
          <w:b/>
          <w:sz w:val="28"/>
          <w:szCs w:val="28"/>
        </w:rPr>
        <w:t>作品申报</w:t>
      </w:r>
      <w:r w:rsidRPr="008B60EC">
        <w:rPr>
          <w:rFonts w:ascii="仿宋" w:eastAsia="仿宋" w:hAnsi="仿宋" w:hint="eastAsia"/>
          <w:sz w:val="28"/>
          <w:szCs w:val="28"/>
        </w:rPr>
        <w:t>：10 月 13 日-11 月 9 日</w:t>
      </w:r>
    </w:p>
    <w:p w:rsidR="00420841" w:rsidRPr="008B60EC" w:rsidRDefault="00420841" w:rsidP="00420841">
      <w:pPr>
        <w:ind w:firstLineChars="200" w:firstLine="560"/>
        <w:rPr>
          <w:rFonts w:ascii="仿宋" w:eastAsia="仿宋" w:hAnsi="仿宋"/>
          <w:sz w:val="28"/>
          <w:szCs w:val="28"/>
        </w:rPr>
      </w:pPr>
      <w:r w:rsidRPr="008B60EC">
        <w:rPr>
          <w:rFonts w:ascii="仿宋" w:eastAsia="仿宋" w:hAnsi="仿宋" w:hint="eastAsia"/>
          <w:sz w:val="28"/>
          <w:szCs w:val="28"/>
        </w:rPr>
        <w:t>拟参赛学生按照竞赛要求对参赛作品进行修订完善，准备相关的材料和实物，在“创新杯”竞赛网站（cxb.bistu.edu.cn）注册账号，进行竞赛作品在线申报。</w:t>
      </w:r>
    </w:p>
    <w:p w:rsidR="00420841" w:rsidRPr="008B60EC" w:rsidRDefault="00420841" w:rsidP="00420841">
      <w:pPr>
        <w:rPr>
          <w:rFonts w:ascii="仿宋" w:eastAsia="仿宋" w:hAnsi="仿宋"/>
          <w:b/>
          <w:sz w:val="28"/>
          <w:szCs w:val="28"/>
        </w:rPr>
      </w:pPr>
      <w:r w:rsidRPr="008B60EC">
        <w:rPr>
          <w:rFonts w:ascii="仿宋" w:eastAsia="仿宋" w:hAnsi="仿宋" w:hint="eastAsia"/>
          <w:b/>
          <w:sz w:val="28"/>
          <w:szCs w:val="28"/>
        </w:rPr>
        <w:t>作品审核：</w:t>
      </w:r>
      <w:r w:rsidRPr="008B60EC">
        <w:rPr>
          <w:rFonts w:ascii="仿宋" w:eastAsia="仿宋" w:hAnsi="仿宋" w:hint="eastAsia"/>
          <w:sz w:val="28"/>
          <w:szCs w:val="28"/>
        </w:rPr>
        <w:t>11 月 10 日-11 月 18 日</w:t>
      </w:r>
    </w:p>
    <w:p w:rsidR="00463033" w:rsidRPr="008B60EC" w:rsidRDefault="00463033" w:rsidP="00420841">
      <w:pPr>
        <w:ind w:firstLineChars="200" w:firstLine="560"/>
        <w:rPr>
          <w:rFonts w:ascii="仿宋" w:eastAsia="仿宋" w:hAnsi="仿宋"/>
          <w:sz w:val="28"/>
          <w:szCs w:val="28"/>
        </w:rPr>
      </w:pPr>
      <w:r w:rsidRPr="008B60EC">
        <w:rPr>
          <w:rFonts w:ascii="仿宋" w:eastAsia="仿宋" w:hAnsi="仿宋" w:hint="eastAsia"/>
          <w:sz w:val="28"/>
          <w:szCs w:val="28"/>
        </w:rPr>
        <w:t>经学院初评后，学校对所有作品进行审核。</w:t>
      </w:r>
    </w:p>
    <w:p w:rsidR="00420841" w:rsidRPr="008B60EC" w:rsidRDefault="00420841" w:rsidP="00420841">
      <w:pPr>
        <w:rPr>
          <w:rFonts w:ascii="仿宋" w:eastAsia="仿宋" w:hAnsi="仿宋"/>
          <w:b/>
          <w:sz w:val="28"/>
          <w:szCs w:val="28"/>
        </w:rPr>
      </w:pPr>
      <w:r w:rsidRPr="008B60EC">
        <w:rPr>
          <w:rFonts w:ascii="仿宋" w:eastAsia="仿宋" w:hAnsi="仿宋" w:hint="eastAsia"/>
          <w:b/>
          <w:sz w:val="28"/>
          <w:szCs w:val="28"/>
        </w:rPr>
        <w:t>校级评审：</w:t>
      </w:r>
      <w:r w:rsidRPr="008B60EC">
        <w:rPr>
          <w:rFonts w:ascii="仿宋" w:eastAsia="仿宋" w:hAnsi="仿宋" w:hint="eastAsia"/>
          <w:sz w:val="28"/>
          <w:szCs w:val="28"/>
        </w:rPr>
        <w:t>11 月 19 日-12 月 8 日</w:t>
      </w:r>
    </w:p>
    <w:p w:rsidR="00420841" w:rsidRPr="008B60EC" w:rsidRDefault="00420841" w:rsidP="00420841">
      <w:pPr>
        <w:ind w:firstLineChars="200" w:firstLine="560"/>
        <w:rPr>
          <w:rFonts w:ascii="仿宋" w:eastAsia="仿宋" w:hAnsi="仿宋"/>
          <w:sz w:val="28"/>
          <w:szCs w:val="28"/>
        </w:rPr>
      </w:pPr>
      <w:r w:rsidRPr="008B60EC">
        <w:rPr>
          <w:rFonts w:ascii="仿宋" w:eastAsia="仿宋" w:hAnsi="仿宋" w:hint="eastAsia"/>
          <w:sz w:val="28"/>
          <w:szCs w:val="28"/>
        </w:rPr>
        <w:t>本届“创新杯”竞赛中各竞赛单元均采用网络评审及答辩的形式产生各类奖项，答辩事宜另行通知。</w:t>
      </w:r>
    </w:p>
    <w:p w:rsidR="00420841" w:rsidRPr="008B60EC" w:rsidRDefault="00420841" w:rsidP="00420841">
      <w:pPr>
        <w:rPr>
          <w:rFonts w:ascii="仿宋" w:eastAsia="仿宋" w:hAnsi="仿宋"/>
          <w:b/>
          <w:sz w:val="28"/>
          <w:szCs w:val="28"/>
        </w:rPr>
      </w:pPr>
      <w:r w:rsidRPr="008B60EC">
        <w:rPr>
          <w:rFonts w:ascii="仿宋" w:eastAsia="仿宋" w:hAnsi="仿宋" w:hint="eastAsia"/>
          <w:b/>
          <w:sz w:val="28"/>
          <w:szCs w:val="28"/>
        </w:rPr>
        <w:t>总结表彰：</w:t>
      </w:r>
      <w:r w:rsidRPr="008B60EC">
        <w:rPr>
          <w:rFonts w:ascii="仿宋" w:eastAsia="仿宋" w:hAnsi="仿宋" w:hint="eastAsia"/>
          <w:sz w:val="28"/>
          <w:szCs w:val="28"/>
        </w:rPr>
        <w:t>12 月 9 日-12 月 21 日</w:t>
      </w:r>
    </w:p>
    <w:p w:rsidR="00420841" w:rsidRPr="008B60EC" w:rsidRDefault="00420841" w:rsidP="00420841">
      <w:pPr>
        <w:ind w:firstLineChars="200" w:firstLine="560"/>
        <w:rPr>
          <w:rFonts w:ascii="仿宋" w:eastAsia="仿宋" w:hAnsi="仿宋"/>
          <w:sz w:val="28"/>
          <w:szCs w:val="28"/>
        </w:rPr>
      </w:pPr>
      <w:r w:rsidRPr="008B60EC">
        <w:rPr>
          <w:rFonts w:ascii="仿宋" w:eastAsia="仿宋" w:hAnsi="仿宋" w:hint="eastAsia"/>
          <w:sz w:val="28"/>
          <w:szCs w:val="28"/>
        </w:rPr>
        <w:t>参加“创新杯”竞赛校级评审获奖的作品，经确认资格有效后，由校团委向作者颁发证书。获得团体奖励的学院，由校团委向获奖学</w:t>
      </w:r>
      <w:r w:rsidRPr="008B60EC">
        <w:rPr>
          <w:rFonts w:ascii="仿宋" w:eastAsia="仿宋" w:hAnsi="仿宋" w:hint="eastAsia"/>
          <w:sz w:val="28"/>
          <w:szCs w:val="28"/>
        </w:rPr>
        <w:lastRenderedPageBreak/>
        <w:t>院颁发奖杯。</w:t>
      </w:r>
    </w:p>
    <w:p w:rsidR="00420841" w:rsidRPr="008B60EC" w:rsidRDefault="00420841" w:rsidP="008B60EC">
      <w:pPr>
        <w:spacing w:beforeLines="100"/>
        <w:jc w:val="left"/>
        <w:rPr>
          <w:rFonts w:ascii="仿宋" w:eastAsia="仿宋" w:hAnsi="仿宋"/>
          <w:b/>
          <w:sz w:val="28"/>
          <w:szCs w:val="28"/>
        </w:rPr>
      </w:pPr>
      <w:r w:rsidRPr="008B60EC">
        <w:rPr>
          <w:rFonts w:ascii="仿宋" w:eastAsia="仿宋" w:hAnsi="仿宋" w:hint="eastAsia"/>
          <w:b/>
          <w:sz w:val="28"/>
          <w:szCs w:val="28"/>
        </w:rPr>
        <w:t>申报要求</w:t>
      </w:r>
    </w:p>
    <w:p w:rsidR="00420841" w:rsidRPr="008B60EC" w:rsidRDefault="00420841" w:rsidP="00420841">
      <w:pPr>
        <w:jc w:val="left"/>
        <w:rPr>
          <w:rFonts w:ascii="仿宋" w:eastAsia="仿宋" w:hAnsi="仿宋"/>
          <w:b/>
          <w:sz w:val="28"/>
          <w:szCs w:val="28"/>
        </w:rPr>
      </w:pPr>
      <w:r w:rsidRPr="008B60EC">
        <w:rPr>
          <w:rFonts w:ascii="仿宋" w:eastAsia="仿宋" w:hAnsi="仿宋" w:hint="eastAsia"/>
          <w:b/>
          <w:sz w:val="28"/>
          <w:szCs w:val="28"/>
        </w:rPr>
        <w:t>（一）“创新杯”新星创意赛</w:t>
      </w:r>
    </w:p>
    <w:p w:rsidR="00420841" w:rsidRPr="008B60EC" w:rsidRDefault="00420841" w:rsidP="00420841">
      <w:pPr>
        <w:ind w:firstLineChars="200" w:firstLine="560"/>
        <w:jc w:val="left"/>
        <w:rPr>
          <w:rFonts w:ascii="仿宋" w:eastAsia="仿宋" w:hAnsi="仿宋"/>
          <w:sz w:val="28"/>
          <w:szCs w:val="28"/>
        </w:rPr>
      </w:pPr>
      <w:r w:rsidRPr="008B60EC">
        <w:rPr>
          <w:rFonts w:ascii="仿宋" w:eastAsia="仿宋" w:hAnsi="仿宋" w:hint="eastAsia"/>
          <w:sz w:val="28"/>
          <w:szCs w:val="28"/>
        </w:rPr>
        <w:t>“创新杯”新星创意赛</w:t>
      </w:r>
      <w:r w:rsidRPr="008B60EC">
        <w:rPr>
          <w:rFonts w:ascii="仿宋" w:eastAsia="仿宋" w:hAnsi="仿宋" w:hint="eastAsia"/>
          <w:b/>
          <w:sz w:val="28"/>
          <w:szCs w:val="28"/>
        </w:rPr>
        <w:t>要求 2020 级所有本科生参加</w:t>
      </w:r>
      <w:r w:rsidRPr="008B60EC">
        <w:rPr>
          <w:rFonts w:ascii="仿宋" w:eastAsia="仿宋" w:hAnsi="仿宋" w:hint="eastAsia"/>
          <w:sz w:val="28"/>
          <w:szCs w:val="28"/>
        </w:rPr>
        <w:t>，参赛作品内容应包括创意背景、解决的实际问题和可行性的论述。团队申报人数不超过 5 人。</w:t>
      </w:r>
    </w:p>
    <w:p w:rsidR="00420841" w:rsidRPr="008B60EC" w:rsidRDefault="00420841" w:rsidP="00420841">
      <w:pPr>
        <w:jc w:val="left"/>
        <w:rPr>
          <w:rFonts w:ascii="仿宋" w:eastAsia="仿宋" w:hAnsi="仿宋"/>
          <w:b/>
          <w:sz w:val="28"/>
          <w:szCs w:val="28"/>
        </w:rPr>
      </w:pPr>
      <w:r w:rsidRPr="008B60EC">
        <w:rPr>
          <w:rFonts w:ascii="仿宋" w:eastAsia="仿宋" w:hAnsi="仿宋" w:hint="eastAsia"/>
          <w:b/>
          <w:sz w:val="28"/>
          <w:szCs w:val="28"/>
        </w:rPr>
        <w:t>（二）“创新杯”课外学术科技作品赛</w:t>
      </w:r>
    </w:p>
    <w:p w:rsidR="00420841" w:rsidRPr="008B60EC" w:rsidRDefault="00420841" w:rsidP="00420841">
      <w:pPr>
        <w:ind w:firstLineChars="200" w:firstLine="560"/>
        <w:jc w:val="left"/>
        <w:rPr>
          <w:rFonts w:ascii="仿宋" w:eastAsia="仿宋" w:hAnsi="仿宋"/>
          <w:sz w:val="28"/>
          <w:szCs w:val="28"/>
        </w:rPr>
      </w:pPr>
      <w:r w:rsidRPr="008B60EC">
        <w:rPr>
          <w:rFonts w:ascii="仿宋" w:eastAsia="仿宋" w:hAnsi="仿宋" w:hint="eastAsia"/>
          <w:sz w:val="28"/>
          <w:szCs w:val="28"/>
        </w:rPr>
        <w:t>“创新杯”课外学术科技作品赛参赛作品分为</w:t>
      </w:r>
      <w:r w:rsidRPr="008B60EC">
        <w:rPr>
          <w:rFonts w:ascii="仿宋" w:eastAsia="仿宋" w:hAnsi="仿宋" w:hint="eastAsia"/>
          <w:b/>
          <w:sz w:val="28"/>
          <w:szCs w:val="28"/>
        </w:rPr>
        <w:t>科技发明制作类作品、自然科学类学术论文、哲学社会科学类社会调查报告和学术论文三个类别</w:t>
      </w:r>
      <w:r w:rsidRPr="008B60EC">
        <w:rPr>
          <w:rFonts w:ascii="仿宋" w:eastAsia="仿宋" w:hAnsi="仿宋" w:hint="eastAsia"/>
          <w:sz w:val="28"/>
          <w:szCs w:val="28"/>
        </w:rPr>
        <w:t>，作品须以学生为主体设计，独立完成，能够参加展示，要求具有一定的科学性、先进性和现实意义。团队申报人数不超过 7 人。</w:t>
      </w:r>
    </w:p>
    <w:p w:rsidR="00420841" w:rsidRPr="008B60EC" w:rsidRDefault="00420841" w:rsidP="00420841">
      <w:pPr>
        <w:jc w:val="left"/>
        <w:rPr>
          <w:rFonts w:ascii="仿宋" w:eastAsia="仿宋" w:hAnsi="仿宋"/>
          <w:sz w:val="28"/>
          <w:szCs w:val="28"/>
        </w:rPr>
      </w:pPr>
      <w:r w:rsidRPr="008B60EC">
        <w:rPr>
          <w:rFonts w:ascii="仿宋" w:eastAsia="仿宋" w:hAnsi="仿宋" w:hint="eastAsia"/>
          <w:sz w:val="28"/>
          <w:szCs w:val="28"/>
        </w:rPr>
        <w:t>1.自然科学类学术论文应侧重基础学科学术探索的前沿性和学术性，</w:t>
      </w:r>
      <w:r w:rsidRPr="008B60EC">
        <w:rPr>
          <w:rFonts w:ascii="仿宋" w:eastAsia="仿宋" w:hAnsi="仿宋" w:hint="eastAsia"/>
          <w:b/>
          <w:sz w:val="28"/>
          <w:szCs w:val="28"/>
        </w:rPr>
        <w:t>仅限于本科生申报</w:t>
      </w:r>
      <w:r w:rsidRPr="008B60EC">
        <w:rPr>
          <w:rFonts w:ascii="仿宋" w:eastAsia="仿宋" w:hAnsi="仿宋" w:hint="eastAsia"/>
          <w:sz w:val="28"/>
          <w:szCs w:val="28"/>
        </w:rPr>
        <w:t>；</w:t>
      </w:r>
    </w:p>
    <w:p w:rsidR="00420841" w:rsidRPr="008B60EC" w:rsidRDefault="00420841" w:rsidP="00420841">
      <w:pPr>
        <w:jc w:val="left"/>
        <w:rPr>
          <w:rFonts w:ascii="仿宋" w:eastAsia="仿宋" w:hAnsi="仿宋"/>
          <w:sz w:val="28"/>
          <w:szCs w:val="28"/>
        </w:rPr>
      </w:pPr>
      <w:r w:rsidRPr="008B60EC">
        <w:rPr>
          <w:rFonts w:ascii="仿宋" w:eastAsia="仿宋" w:hAnsi="仿宋" w:hint="eastAsia"/>
          <w:sz w:val="28"/>
          <w:szCs w:val="28"/>
        </w:rPr>
        <w:t>2.哲学社会科学类社会调查报告和学术论文应侧重与社会发展热点难点问题的结合程度和前瞻意义；</w:t>
      </w:r>
    </w:p>
    <w:p w:rsidR="00420841" w:rsidRPr="008B60EC" w:rsidRDefault="00420841" w:rsidP="00420841">
      <w:pPr>
        <w:jc w:val="left"/>
        <w:rPr>
          <w:rFonts w:ascii="仿宋" w:eastAsia="仿宋" w:hAnsi="仿宋"/>
          <w:sz w:val="28"/>
          <w:szCs w:val="28"/>
        </w:rPr>
      </w:pPr>
      <w:r w:rsidRPr="008B60EC">
        <w:rPr>
          <w:rFonts w:ascii="仿宋" w:eastAsia="仿宋" w:hAnsi="仿宋" w:hint="eastAsia"/>
          <w:sz w:val="28"/>
          <w:szCs w:val="28"/>
        </w:rPr>
        <w:t>3.科技发明制作应侧重作品的应用价值和转化前景。</w:t>
      </w:r>
    </w:p>
    <w:p w:rsidR="00420841" w:rsidRPr="008B60EC" w:rsidRDefault="00420841" w:rsidP="00420841">
      <w:pPr>
        <w:jc w:val="left"/>
        <w:rPr>
          <w:rFonts w:ascii="仿宋" w:eastAsia="仿宋" w:hAnsi="仿宋"/>
          <w:b/>
          <w:sz w:val="28"/>
          <w:szCs w:val="28"/>
        </w:rPr>
      </w:pPr>
      <w:r w:rsidRPr="008B60EC">
        <w:rPr>
          <w:rFonts w:ascii="仿宋" w:eastAsia="仿宋" w:hAnsi="仿宋" w:hint="eastAsia"/>
          <w:b/>
          <w:sz w:val="28"/>
          <w:szCs w:val="28"/>
        </w:rPr>
        <w:t>（三）“创新杯”创业赛</w:t>
      </w:r>
    </w:p>
    <w:p w:rsidR="00420841" w:rsidRPr="008B60EC" w:rsidRDefault="00420841" w:rsidP="00420841">
      <w:pPr>
        <w:ind w:firstLineChars="200" w:firstLine="560"/>
        <w:jc w:val="left"/>
        <w:rPr>
          <w:rFonts w:ascii="仿宋" w:eastAsia="仿宋" w:hAnsi="仿宋"/>
          <w:sz w:val="28"/>
          <w:szCs w:val="28"/>
        </w:rPr>
      </w:pPr>
      <w:r w:rsidRPr="008B60EC">
        <w:rPr>
          <w:rFonts w:ascii="仿宋" w:eastAsia="仿宋" w:hAnsi="仿宋" w:hint="eastAsia"/>
          <w:sz w:val="28"/>
          <w:szCs w:val="28"/>
        </w:rPr>
        <w:t>“创新杯”创业赛分为创业计划赛、创业实践赛、公益创业赛三个组别，作品要具备一定的操作性、应用性以及良好市场潜力和发展前景。团队申报人数不超过 7 人。</w:t>
      </w:r>
    </w:p>
    <w:p w:rsidR="00420841" w:rsidRPr="008B60EC" w:rsidRDefault="00420841" w:rsidP="00420841">
      <w:pPr>
        <w:jc w:val="left"/>
        <w:rPr>
          <w:rFonts w:ascii="仿宋" w:eastAsia="仿宋" w:hAnsi="仿宋"/>
          <w:b/>
          <w:sz w:val="28"/>
          <w:szCs w:val="28"/>
        </w:rPr>
      </w:pPr>
      <w:r w:rsidRPr="008B60EC">
        <w:rPr>
          <w:rFonts w:ascii="仿宋" w:eastAsia="仿宋" w:hAnsi="仿宋" w:hint="eastAsia"/>
          <w:b/>
          <w:sz w:val="28"/>
          <w:szCs w:val="28"/>
        </w:rPr>
        <w:t>（四）作品申报</w:t>
      </w:r>
    </w:p>
    <w:p w:rsidR="00420841" w:rsidRPr="008B60EC" w:rsidRDefault="00420841" w:rsidP="00420841">
      <w:pPr>
        <w:ind w:firstLineChars="200" w:firstLine="560"/>
        <w:jc w:val="left"/>
        <w:rPr>
          <w:rFonts w:ascii="仿宋" w:eastAsia="仿宋" w:hAnsi="仿宋"/>
          <w:sz w:val="28"/>
          <w:szCs w:val="28"/>
        </w:rPr>
      </w:pPr>
      <w:r w:rsidRPr="008B60EC">
        <w:rPr>
          <w:rFonts w:ascii="仿宋" w:eastAsia="仿宋" w:hAnsi="仿宋" w:hint="eastAsia"/>
          <w:sz w:val="28"/>
          <w:szCs w:val="28"/>
        </w:rPr>
        <w:t>作品采用网络在线申报形式提交，需登录“创新杯”竞赛网站后</w:t>
      </w:r>
      <w:r w:rsidRPr="008B60EC">
        <w:rPr>
          <w:rFonts w:ascii="仿宋" w:eastAsia="仿宋" w:hAnsi="仿宋" w:hint="eastAsia"/>
          <w:sz w:val="28"/>
          <w:szCs w:val="28"/>
        </w:rPr>
        <w:lastRenderedPageBreak/>
        <w:t>注册账号，填写提交《“创新杯”新星创意赛项目申报书》、《“创新杯”学生课外学术科技作品赛项目申报书》或《“创新杯”创业赛项目申报书》，并上传项目相关材料，同时也可将相关论文发表情况、申请专利情况、生产应用情况等相关材料作为附件上传。</w:t>
      </w:r>
    </w:p>
    <w:p w:rsidR="00420841" w:rsidRPr="008B60EC" w:rsidRDefault="00420841" w:rsidP="008B60EC">
      <w:pPr>
        <w:spacing w:beforeLines="100"/>
        <w:jc w:val="left"/>
        <w:rPr>
          <w:rFonts w:ascii="仿宋" w:eastAsia="仿宋" w:hAnsi="仿宋"/>
          <w:b/>
          <w:sz w:val="28"/>
          <w:szCs w:val="28"/>
        </w:rPr>
      </w:pPr>
      <w:r w:rsidRPr="008B60EC">
        <w:rPr>
          <w:rFonts w:ascii="仿宋" w:eastAsia="仿宋" w:hAnsi="仿宋" w:hint="eastAsia"/>
          <w:b/>
          <w:sz w:val="28"/>
          <w:szCs w:val="28"/>
        </w:rPr>
        <w:t>奖项设置</w:t>
      </w:r>
    </w:p>
    <w:p w:rsidR="00420841" w:rsidRPr="008B60EC" w:rsidRDefault="00420841" w:rsidP="00420841">
      <w:pPr>
        <w:jc w:val="left"/>
        <w:rPr>
          <w:rFonts w:ascii="仿宋" w:eastAsia="仿宋" w:hAnsi="仿宋"/>
          <w:sz w:val="28"/>
          <w:szCs w:val="28"/>
        </w:rPr>
      </w:pPr>
      <w:r w:rsidRPr="008B60EC">
        <w:rPr>
          <w:rFonts w:ascii="仿宋" w:eastAsia="仿宋" w:hAnsi="仿宋" w:hint="eastAsia"/>
          <w:sz w:val="28"/>
          <w:szCs w:val="28"/>
        </w:rPr>
        <w:t>1.本届“创新杯”各竞赛单元分别设立一等奖、二等奖、三等奖。</w:t>
      </w:r>
    </w:p>
    <w:p w:rsidR="00420841" w:rsidRPr="008B60EC" w:rsidRDefault="00420841" w:rsidP="00420841">
      <w:pPr>
        <w:jc w:val="left"/>
        <w:rPr>
          <w:rFonts w:ascii="仿宋" w:eastAsia="仿宋" w:hAnsi="仿宋"/>
          <w:sz w:val="28"/>
          <w:szCs w:val="28"/>
        </w:rPr>
      </w:pPr>
      <w:r w:rsidRPr="008B60EC">
        <w:rPr>
          <w:rFonts w:ascii="仿宋" w:eastAsia="仿宋" w:hAnsi="仿宋" w:hint="eastAsia"/>
          <w:sz w:val="28"/>
          <w:szCs w:val="28"/>
        </w:rPr>
        <w:t>2.“创新杯”竞赛设团体奖，以学院为单位计算参赛得分。</w:t>
      </w:r>
    </w:p>
    <w:p w:rsidR="00420841" w:rsidRPr="008B60EC" w:rsidRDefault="00420841" w:rsidP="00420841">
      <w:pPr>
        <w:jc w:val="left"/>
        <w:rPr>
          <w:rFonts w:ascii="仿宋" w:eastAsia="仿宋" w:hAnsi="仿宋"/>
          <w:sz w:val="28"/>
          <w:szCs w:val="28"/>
        </w:rPr>
      </w:pPr>
      <w:r w:rsidRPr="008B60EC">
        <w:rPr>
          <w:rFonts w:ascii="仿宋" w:eastAsia="仿宋" w:hAnsi="仿宋" w:hint="eastAsia"/>
          <w:sz w:val="28"/>
          <w:szCs w:val="28"/>
        </w:rPr>
        <w:t>3.“创新杯”竞赛各参赛单元</w:t>
      </w:r>
      <w:r w:rsidRPr="008B60EC">
        <w:rPr>
          <w:rFonts w:ascii="仿宋" w:eastAsia="仿宋" w:hAnsi="仿宋" w:hint="eastAsia"/>
          <w:b/>
          <w:sz w:val="28"/>
          <w:szCs w:val="28"/>
        </w:rPr>
        <w:t>获奖作品将获得创新实践学分认定资格及入驻学校“大学生创新创业基地”的推荐资格</w:t>
      </w:r>
      <w:r w:rsidRPr="008B60EC">
        <w:rPr>
          <w:rFonts w:ascii="仿宋" w:eastAsia="仿宋" w:hAnsi="仿宋" w:hint="eastAsia"/>
          <w:sz w:val="28"/>
          <w:szCs w:val="28"/>
        </w:rPr>
        <w:t>，</w:t>
      </w:r>
      <w:r w:rsidRPr="008B60EC">
        <w:rPr>
          <w:rFonts w:ascii="仿宋" w:eastAsia="仿宋" w:hAnsi="仿宋" w:hint="eastAsia"/>
          <w:b/>
          <w:sz w:val="28"/>
          <w:szCs w:val="28"/>
        </w:rPr>
        <w:t>各竞赛组别一等奖获奖团队将优先获得代表学校参加“挑战杯”大学生课外学术科技作品竞赛、“创青春”大学生创业大赛等更高级别竞赛的资格。</w:t>
      </w:r>
    </w:p>
    <w:p w:rsidR="003C3CC7" w:rsidRPr="00255261" w:rsidRDefault="00420841" w:rsidP="00255261">
      <w:pPr>
        <w:jc w:val="left"/>
        <w:rPr>
          <w:rFonts w:ascii="仿宋" w:eastAsia="仿宋" w:hAnsi="仿宋"/>
          <w:sz w:val="28"/>
          <w:szCs w:val="28"/>
        </w:rPr>
      </w:pPr>
      <w:r w:rsidRPr="008B60EC">
        <w:rPr>
          <w:rFonts w:ascii="仿宋" w:eastAsia="仿宋" w:hAnsi="仿宋" w:hint="eastAsia"/>
          <w:sz w:val="28"/>
          <w:szCs w:val="28"/>
        </w:rPr>
        <w:t>4.“创新杯”竞赛荣获二等奖以上的团队的指导老师，将获得“创新杯优秀指导教师”称号。</w:t>
      </w:r>
    </w:p>
    <w:sectPr w:rsidR="003C3CC7" w:rsidRPr="00255261" w:rsidSect="00E459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17C" w:rsidRDefault="0011017C" w:rsidP="00420841">
      <w:r>
        <w:separator/>
      </w:r>
    </w:p>
  </w:endnote>
  <w:endnote w:type="continuationSeparator" w:id="1">
    <w:p w:rsidR="0011017C" w:rsidRDefault="0011017C" w:rsidP="004208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17C" w:rsidRDefault="0011017C" w:rsidP="00420841">
      <w:r>
        <w:separator/>
      </w:r>
    </w:p>
  </w:footnote>
  <w:footnote w:type="continuationSeparator" w:id="1">
    <w:p w:rsidR="0011017C" w:rsidRDefault="0011017C" w:rsidP="004208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0841"/>
    <w:rsid w:val="0011017C"/>
    <w:rsid w:val="001C18E3"/>
    <w:rsid w:val="00255261"/>
    <w:rsid w:val="003C3CC7"/>
    <w:rsid w:val="00420841"/>
    <w:rsid w:val="00463033"/>
    <w:rsid w:val="006076A7"/>
    <w:rsid w:val="008B60EC"/>
    <w:rsid w:val="00E45974"/>
    <w:rsid w:val="00E675A4"/>
    <w:rsid w:val="00F63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8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0841"/>
    <w:rPr>
      <w:sz w:val="18"/>
      <w:szCs w:val="18"/>
    </w:rPr>
  </w:style>
  <w:style w:type="paragraph" w:styleId="a4">
    <w:name w:val="footer"/>
    <w:basedOn w:val="a"/>
    <w:link w:val="Char0"/>
    <w:uiPriority w:val="99"/>
    <w:semiHidden/>
    <w:unhideWhenUsed/>
    <w:rsid w:val="004208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08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180</Words>
  <Characters>1028</Characters>
  <Application>Microsoft Office Word</Application>
  <DocSecurity>0</DocSecurity>
  <Lines>8</Lines>
  <Paragraphs>2</Paragraphs>
  <ScaleCrop>false</ScaleCrop>
  <Company>Microsoft</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2020-10-09T01:32:00Z</dcterms:created>
  <dcterms:modified xsi:type="dcterms:W3CDTF">2020-10-09T06:03:00Z</dcterms:modified>
</cp:coreProperties>
</file>